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BE" w:rsidRDefault="00132CBE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32CBE" w:rsidRDefault="00132CBE">
      <w:pPr>
        <w:pStyle w:val="ConsPlusNormal"/>
        <w:jc w:val="both"/>
      </w:pPr>
    </w:p>
    <w:p w:rsidR="00132CBE" w:rsidRDefault="00132CBE">
      <w:pPr>
        <w:pStyle w:val="ConsPlusTitle"/>
        <w:jc w:val="center"/>
      </w:pPr>
      <w:r>
        <w:t>ИСПОЛНИТЕЛЬНЫЙ КОМИТЕТ</w:t>
      </w:r>
    </w:p>
    <w:p w:rsidR="00132CBE" w:rsidRDefault="00132CBE">
      <w:pPr>
        <w:pStyle w:val="ConsPlusTitle"/>
        <w:jc w:val="center"/>
      </w:pPr>
      <w:r>
        <w:t>КРАСНОДАРСКОГО КРАЕВОГО СОВЕТА НАРОДНЫХ ДЕПУТАТОВ</w:t>
      </w:r>
    </w:p>
    <w:p w:rsidR="00132CBE" w:rsidRDefault="00132CBE">
      <w:pPr>
        <w:pStyle w:val="ConsPlusTitle"/>
        <w:jc w:val="center"/>
      </w:pPr>
    </w:p>
    <w:p w:rsidR="00132CBE" w:rsidRDefault="00132CBE">
      <w:pPr>
        <w:pStyle w:val="ConsPlusTitle"/>
        <w:jc w:val="center"/>
      </w:pPr>
      <w:r>
        <w:t>РЕШЕНИЕ</w:t>
      </w:r>
    </w:p>
    <w:p w:rsidR="00132CBE" w:rsidRDefault="00132CBE">
      <w:pPr>
        <w:pStyle w:val="ConsPlusTitle"/>
        <w:jc w:val="center"/>
      </w:pPr>
      <w:r>
        <w:t>от 14 сентября 1983 г. N 488</w:t>
      </w:r>
    </w:p>
    <w:p w:rsidR="00132CBE" w:rsidRDefault="00132CBE">
      <w:pPr>
        <w:pStyle w:val="ConsPlusTitle"/>
        <w:jc w:val="center"/>
      </w:pPr>
    </w:p>
    <w:p w:rsidR="00132CBE" w:rsidRDefault="00132CBE">
      <w:pPr>
        <w:pStyle w:val="ConsPlusTitle"/>
        <w:jc w:val="center"/>
      </w:pPr>
      <w:r>
        <w:t>ОБ ОТНЕСЕНИИ ПРИРОДНЫХ ОБЪЕКТОВ</w:t>
      </w:r>
    </w:p>
    <w:p w:rsidR="00132CBE" w:rsidRDefault="00132CBE">
      <w:pPr>
        <w:pStyle w:val="ConsPlusTitle"/>
        <w:jc w:val="center"/>
      </w:pPr>
      <w:r>
        <w:t>К ГОСУДАРСТВЕННЫМ ПАМЯТНИКАМ ПРИРОДЫ</w:t>
      </w:r>
    </w:p>
    <w:p w:rsidR="00132CBE" w:rsidRDefault="00132CBE">
      <w:pPr>
        <w:pStyle w:val="ConsPlusTitle"/>
        <w:jc w:val="center"/>
      </w:pPr>
      <w:r>
        <w:t>МЕСТНОГО ЗНАЧЕНИЯ</w:t>
      </w:r>
    </w:p>
    <w:p w:rsidR="00132CBE" w:rsidRDefault="00132CBE">
      <w:pPr>
        <w:pStyle w:val="ConsPlusNormal"/>
        <w:jc w:val="center"/>
      </w:pPr>
      <w:proofErr w:type="gramStart"/>
      <w:r>
        <w:t xml:space="preserve">(с изм., внесенными </w:t>
      </w:r>
      <w:hyperlink r:id="rId6" w:history="1">
        <w:r>
          <w:rPr>
            <w:color w:val="0000FF"/>
          </w:rPr>
          <w:t>Решением</w:t>
        </w:r>
      </w:hyperlink>
      <w:r>
        <w:t xml:space="preserve"> </w:t>
      </w:r>
      <w:proofErr w:type="spellStart"/>
      <w:r>
        <w:t>Крайсовета</w:t>
      </w:r>
      <w:proofErr w:type="spellEnd"/>
      <w:r>
        <w:t xml:space="preserve"> народных депутатов</w:t>
      </w:r>
      <w:proofErr w:type="gramEnd"/>
    </w:p>
    <w:p w:rsidR="00132CBE" w:rsidRDefault="00132CBE">
      <w:pPr>
        <w:pStyle w:val="ConsPlusNormal"/>
        <w:jc w:val="center"/>
      </w:pPr>
      <w:r>
        <w:t>от 14.07.1988 N 326,</w:t>
      </w:r>
    </w:p>
    <w:p w:rsidR="00132CBE" w:rsidRDefault="00132CBE">
      <w:pPr>
        <w:pStyle w:val="ConsPlusNormal"/>
        <w:jc w:val="center"/>
      </w:pPr>
      <w:r>
        <w:t>Постановлениями главы администрации (губернатора)</w:t>
      </w:r>
    </w:p>
    <w:p w:rsidR="00132CBE" w:rsidRDefault="00132CBE">
      <w:pPr>
        <w:pStyle w:val="ConsPlusNormal"/>
        <w:jc w:val="center"/>
      </w:pPr>
      <w:r>
        <w:t xml:space="preserve">Краснодарского края от 25.06.2013 </w:t>
      </w:r>
      <w:hyperlink r:id="rId7" w:history="1">
        <w:r>
          <w:rPr>
            <w:color w:val="0000FF"/>
          </w:rPr>
          <w:t>N 650</w:t>
        </w:r>
      </w:hyperlink>
      <w:r>
        <w:t>,</w:t>
      </w:r>
    </w:p>
    <w:p w:rsidR="00132CBE" w:rsidRDefault="00132CBE">
      <w:pPr>
        <w:pStyle w:val="ConsPlusNormal"/>
        <w:jc w:val="center"/>
      </w:pPr>
      <w:r>
        <w:t xml:space="preserve">от 20.08.2013 </w:t>
      </w:r>
      <w:hyperlink r:id="rId8" w:history="1">
        <w:r>
          <w:rPr>
            <w:color w:val="0000FF"/>
          </w:rPr>
          <w:t>N 915</w:t>
        </w:r>
      </w:hyperlink>
      <w:r>
        <w:t>)</w:t>
      </w:r>
    </w:p>
    <w:p w:rsidR="00132CBE" w:rsidRDefault="00132CBE">
      <w:pPr>
        <w:pStyle w:val="ConsPlusNormal"/>
        <w:jc w:val="both"/>
      </w:pPr>
    </w:p>
    <w:p w:rsidR="00132CBE" w:rsidRDefault="00132CBE">
      <w:pPr>
        <w:pStyle w:val="ConsPlusNormal"/>
        <w:ind w:firstLine="540"/>
        <w:jc w:val="both"/>
      </w:pPr>
      <w:r>
        <w:t>В соответствии с Постановлением Совета Министров РСФСР от 5 мая 1982 года N 270 "О порядке отнесения природных объектов к государственным памятникам природы" и решением крайисполкома от 9 июня 1982 года N 303 по этому вопросу исполнительный комитет Краснодарского краевого Совета народных депутатов решил:</w:t>
      </w:r>
    </w:p>
    <w:p w:rsidR="00132CBE" w:rsidRDefault="00132C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2CBE" w:rsidRDefault="00132CBE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20.08.2013 N 915 в пункт 19 раздела "Геологические памятники природы" приложения N 1 внесено изменение: слово "Мотылек" заменено словом "Тополек".</w:t>
      </w:r>
    </w:p>
    <w:p w:rsidR="00132CBE" w:rsidRDefault="00132C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2CBE" w:rsidRDefault="00132CBE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02.04.2013 N 319, согласно </w:t>
      </w:r>
      <w:hyperlink r:id="rId11" w:history="1">
        <w:r>
          <w:rPr>
            <w:color w:val="0000FF"/>
          </w:rPr>
          <w:t>Приложению N 1</w:t>
        </w:r>
      </w:hyperlink>
      <w:r>
        <w:t>, ликвидированы особо охраняемые природные территории Краснодарского края, утвержденные приложением N 1 данного документа.</w:t>
      </w:r>
    </w:p>
    <w:p w:rsidR="00132CBE" w:rsidRDefault="00132C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2CBE" w:rsidRDefault="00132CBE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25.06.2013 N 650 приложение N 1 признано утратившим силу в части, касающейся памятников природы, перечисленных в </w:t>
      </w:r>
      <w:hyperlink r:id="rId13" w:history="1">
        <w:r>
          <w:rPr>
            <w:color w:val="0000FF"/>
          </w:rPr>
          <w:t>приложении</w:t>
        </w:r>
      </w:hyperlink>
      <w:r>
        <w:t xml:space="preserve"> к указанному постановлению.</w:t>
      </w:r>
    </w:p>
    <w:p w:rsidR="00132CBE" w:rsidRDefault="00132C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2CBE" w:rsidRDefault="00132CBE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Решением</w:t>
        </w:r>
      </w:hyperlink>
      <w:r>
        <w:t xml:space="preserve"> </w:t>
      </w:r>
      <w:proofErr w:type="gramStart"/>
      <w:r>
        <w:t>Краснодарского</w:t>
      </w:r>
      <w:proofErr w:type="gramEnd"/>
      <w:r>
        <w:t xml:space="preserve"> </w:t>
      </w:r>
      <w:proofErr w:type="spellStart"/>
      <w:r>
        <w:t>крайсовета</w:t>
      </w:r>
      <w:proofErr w:type="spellEnd"/>
      <w:r>
        <w:t xml:space="preserve"> народных депутатов от 14.07.1988 N 326 приложение N 1 признано утратившим силу частично.</w:t>
      </w:r>
    </w:p>
    <w:p w:rsidR="00132CBE" w:rsidRDefault="00132C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2CBE" w:rsidRDefault="00132CBE">
      <w:pPr>
        <w:pStyle w:val="ConsPlusNormal"/>
        <w:ind w:firstLine="540"/>
        <w:jc w:val="both"/>
      </w:pPr>
      <w:r>
        <w:t>1. Утвердить государственными памятниками природы местного значения природные объекты согласно приложению N 1 (не приводится).</w:t>
      </w:r>
    </w:p>
    <w:p w:rsidR="00132CBE" w:rsidRDefault="00132CBE">
      <w:pPr>
        <w:pStyle w:val="ConsPlusNormal"/>
        <w:ind w:firstLine="540"/>
        <w:jc w:val="both"/>
      </w:pPr>
      <w:r>
        <w:t>2. Президиуму краевого совета Всероссийского общества охраны природы обеспечить районные и городские общества охранными обязательствами и паспортами нового образца на государственные памятниками природы.</w:t>
      </w:r>
    </w:p>
    <w:p w:rsidR="00132CBE" w:rsidRDefault="00132CBE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Краевому совету Всероссийского общества охраны природы совместно с отделами и управлениями крайисполкома, краевыми управлениями и ведомствами, Кубанским госуниверситетом, Краснодарским и Сочинским отделениями географического общества АН СССР, краевым советом по туризму и экскурсиям, комплексной геологической экспедицией, Краснодарским государственным </w:t>
      </w:r>
      <w:proofErr w:type="spellStart"/>
      <w:r>
        <w:t>историко</w:t>
      </w:r>
      <w:proofErr w:type="spellEnd"/>
      <w:r>
        <w:t xml:space="preserve"> - археологическим музеем - заповедником, Адыгейским облисполкомом, горисполкомами и райисполкомами систематически выявлять и исследовать уникальные природные объекты и вносить предложения о признании их государственными</w:t>
      </w:r>
      <w:proofErr w:type="gramEnd"/>
      <w:r>
        <w:t xml:space="preserve"> памятниками природы.</w:t>
      </w:r>
    </w:p>
    <w:p w:rsidR="00132CBE" w:rsidRDefault="00132CBE">
      <w:pPr>
        <w:pStyle w:val="ConsPlusNormal"/>
        <w:ind w:firstLine="540"/>
        <w:jc w:val="both"/>
      </w:pPr>
      <w:r>
        <w:t>Учет государственных памятников природы возложить на президиумы краевого, Адыгейского областного, районных и городских советов общества охраны природы.</w:t>
      </w:r>
    </w:p>
    <w:p w:rsidR="00132CBE" w:rsidRDefault="00132CBE">
      <w:pPr>
        <w:pStyle w:val="ConsPlusNormal"/>
        <w:ind w:firstLine="540"/>
        <w:jc w:val="both"/>
      </w:pPr>
      <w:r>
        <w:t>4. Адыгейскому облисполкому, райисполкомам, горисполкомам:</w:t>
      </w:r>
    </w:p>
    <w:p w:rsidR="00132CBE" w:rsidRDefault="00132CBE">
      <w:pPr>
        <w:pStyle w:val="ConsPlusNormal"/>
        <w:ind w:firstLine="540"/>
        <w:jc w:val="both"/>
      </w:pPr>
      <w:r>
        <w:lastRenderedPageBreak/>
        <w:t>4.1. Обеспечить переоформление обществом охраны природы документов на государственные памятники природы.</w:t>
      </w:r>
    </w:p>
    <w:p w:rsidR="00132CBE" w:rsidRDefault="00132CBE">
      <w:pPr>
        <w:pStyle w:val="ConsPlusNormal"/>
        <w:ind w:firstLine="540"/>
        <w:jc w:val="both"/>
      </w:pPr>
      <w:r>
        <w:t>4.2. Установить на каждый памятник природы режим его пользования. Повысить ответственность руководителей за строгое соблюдение установленных режимов использования памятников природы.</w:t>
      </w:r>
    </w:p>
    <w:p w:rsidR="00132CBE" w:rsidRDefault="00132C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2CBE" w:rsidRDefault="00132CBE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Решением</w:t>
        </w:r>
      </w:hyperlink>
      <w:r>
        <w:t xml:space="preserve"> </w:t>
      </w:r>
      <w:proofErr w:type="gramStart"/>
      <w:r>
        <w:t>Краснодарского</w:t>
      </w:r>
      <w:proofErr w:type="gramEnd"/>
      <w:r>
        <w:t xml:space="preserve"> </w:t>
      </w:r>
      <w:proofErr w:type="spellStart"/>
      <w:r>
        <w:t>крайсовета</w:t>
      </w:r>
      <w:proofErr w:type="spellEnd"/>
      <w:r>
        <w:t xml:space="preserve"> народных депутатов от 14.07.1988 N 326 приложение N 2 признано утратившим силу полностью.</w:t>
      </w:r>
    </w:p>
    <w:p w:rsidR="00132CBE" w:rsidRDefault="00132C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2CBE" w:rsidRDefault="00132CBE">
      <w:pPr>
        <w:pStyle w:val="ConsPlusNormal"/>
        <w:ind w:firstLine="540"/>
        <w:jc w:val="both"/>
      </w:pPr>
      <w:r>
        <w:t>5. Просить Госплан РСФСР отнести особо ценные памятники природы местного значения на территории края к памятникам природы республиканского значения согласно приложению N 2 (не приводится).</w:t>
      </w:r>
    </w:p>
    <w:p w:rsidR="00132CBE" w:rsidRDefault="00132CBE">
      <w:pPr>
        <w:pStyle w:val="ConsPlusNormal"/>
        <w:ind w:firstLine="540"/>
        <w:jc w:val="both"/>
      </w:pPr>
      <w:r>
        <w:t>6. В связи с принятием настоящего решения считать утратившим силу решение крайисполкома от 30.01.80 N 73.</w:t>
      </w:r>
    </w:p>
    <w:p w:rsidR="00132CBE" w:rsidRDefault="00132CBE">
      <w:pPr>
        <w:pStyle w:val="ConsPlusNormal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краевой совет Всероссийского общества охраны природы.</w:t>
      </w:r>
    </w:p>
    <w:p w:rsidR="00132CBE" w:rsidRDefault="00132CBE">
      <w:pPr>
        <w:pStyle w:val="ConsPlusNormal"/>
        <w:jc w:val="both"/>
      </w:pPr>
    </w:p>
    <w:p w:rsidR="00132CBE" w:rsidRDefault="00132CBE">
      <w:pPr>
        <w:pStyle w:val="ConsPlusNormal"/>
        <w:jc w:val="right"/>
      </w:pPr>
      <w:r>
        <w:t>Зам. председателя исполкома</w:t>
      </w:r>
    </w:p>
    <w:p w:rsidR="00132CBE" w:rsidRDefault="00132CBE">
      <w:pPr>
        <w:pStyle w:val="ConsPlusNormal"/>
        <w:jc w:val="right"/>
      </w:pPr>
      <w:r>
        <w:t>Н.П.ЕЛИСЕЕВ</w:t>
      </w:r>
    </w:p>
    <w:p w:rsidR="00132CBE" w:rsidRDefault="00132CBE">
      <w:pPr>
        <w:pStyle w:val="ConsPlusNormal"/>
        <w:jc w:val="both"/>
      </w:pPr>
    </w:p>
    <w:p w:rsidR="00132CBE" w:rsidRDefault="00132CBE">
      <w:pPr>
        <w:pStyle w:val="ConsPlusNormal"/>
        <w:jc w:val="right"/>
      </w:pPr>
      <w:r>
        <w:t>Секретарь</w:t>
      </w:r>
    </w:p>
    <w:p w:rsidR="00132CBE" w:rsidRDefault="00132CBE">
      <w:pPr>
        <w:pStyle w:val="ConsPlusNormal"/>
        <w:jc w:val="right"/>
      </w:pPr>
      <w:r>
        <w:t>А.К.ГУЗИЙ</w:t>
      </w:r>
    </w:p>
    <w:p w:rsidR="00132CBE" w:rsidRDefault="00132CBE">
      <w:pPr>
        <w:pStyle w:val="ConsPlusNormal"/>
        <w:jc w:val="both"/>
      </w:pPr>
    </w:p>
    <w:p w:rsidR="00132CBE" w:rsidRDefault="00132CBE">
      <w:pPr>
        <w:pStyle w:val="ConsPlusNormal"/>
        <w:jc w:val="both"/>
      </w:pPr>
    </w:p>
    <w:p w:rsidR="00132CBE" w:rsidRDefault="00132C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7484" w:rsidRDefault="002D7484">
      <w:bookmarkStart w:id="0" w:name="_GoBack"/>
      <w:bookmarkEnd w:id="0"/>
    </w:p>
    <w:sectPr w:rsidR="002D7484" w:rsidSect="0050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BE"/>
    <w:rsid w:val="00132CBE"/>
    <w:rsid w:val="002D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2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2C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2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2C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756F4224C0FC56AD4D76104105D7E1DE0444B29B562C132E7448F4BB47F72CB7CD3C47524A4DD50AF8B6FC36t6L" TargetMode="External"/><Relationship Id="rId13" Type="http://schemas.openxmlformats.org/officeDocument/2006/relationships/hyperlink" Target="consultantplus://offline/ref=59756F4224C0FC56AD4D76104105D7E1DE0444B29B562E1F2F7D48F4BB47F72CB7CD3C47524A4DD50AF8B6FD36t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756F4224C0FC56AD4D76104105D7E1DE0444B29B562E1F2F7D48F4BB47F72CB7CD3C47524A4DD50AF8B6FC36t7L" TargetMode="External"/><Relationship Id="rId12" Type="http://schemas.openxmlformats.org/officeDocument/2006/relationships/hyperlink" Target="consultantplus://offline/ref=59756F4224C0FC56AD4D76104105D7E1DE0444B29B562E1F2F7D48F4BB47F72CB7CD3C47524A4DD50AF8B6FC36t7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756F4224C0FC56AD4D76104105D7E1DE0444B29B522E1D2E7615FEB31EFB2EB0C26350550341D40AF8B73FtAL" TargetMode="External"/><Relationship Id="rId11" Type="http://schemas.openxmlformats.org/officeDocument/2006/relationships/hyperlink" Target="consultantplus://offline/ref=59756F4224C0FC56AD4D76104105D7E1DE0444B29B572813227948F4BB47F72CB7CD3C47524A4DD50AF8B6FD36t2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9756F4224C0FC56AD4D76104105D7E1DE0444B29B522E1D2E7615FEB31EFB2EB0C26350550341D40AF8B73FtAL" TargetMode="External"/><Relationship Id="rId10" Type="http://schemas.openxmlformats.org/officeDocument/2006/relationships/hyperlink" Target="consultantplus://offline/ref=59756F4224C0FC56AD4D76104105D7E1DE0444B29B572813227948F4BB47F72CB7CD3C47524A4DD50AF8B6FC36t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756F4224C0FC56AD4D76104105D7E1DE0444B29B562C132E7448F4BB47F72CB7CD3C47524A4DD50AF8B6FC36t6L" TargetMode="External"/><Relationship Id="rId14" Type="http://schemas.openxmlformats.org/officeDocument/2006/relationships/hyperlink" Target="consultantplus://offline/ref=59756F4224C0FC56AD4D76104105D7E1DE0444B29B522E1D2E7615FEB31EFB2EB0C26350550341D40AF8B73F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Слаутский</dc:creator>
  <cp:lastModifiedBy>Игорь Слаутский</cp:lastModifiedBy>
  <cp:revision>1</cp:revision>
  <dcterms:created xsi:type="dcterms:W3CDTF">2015-10-26T11:45:00Z</dcterms:created>
  <dcterms:modified xsi:type="dcterms:W3CDTF">2015-10-26T11:47:00Z</dcterms:modified>
</cp:coreProperties>
</file>